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5" w:rsidRPr="007213C5" w:rsidRDefault="007213C5" w:rsidP="007213C5">
      <w:pPr>
        <w:pStyle w:val="Tytu"/>
        <w:rPr>
          <w:sz w:val="24"/>
        </w:rPr>
      </w:pPr>
      <w:r w:rsidRPr="007213C5">
        <w:rPr>
          <w:sz w:val="24"/>
        </w:rPr>
        <w:t>PRZEDMIOTOWE  ZASADY  OCENIANIA- EDUKACJA WCZESNOSZKOLNA</w:t>
      </w:r>
    </w:p>
    <w:p w:rsidR="007213C5" w:rsidRPr="007213C5" w:rsidRDefault="007213C5" w:rsidP="007213C5">
      <w:pPr>
        <w:jc w:val="center"/>
        <w:rPr>
          <w:b/>
        </w:rPr>
      </w:pPr>
      <w:r w:rsidRPr="007213C5">
        <w:rPr>
          <w:b/>
        </w:rPr>
        <w:t>JĘZYK ANGIELSKI</w:t>
      </w:r>
    </w:p>
    <w:p w:rsidR="007213C5" w:rsidRPr="007213C5" w:rsidRDefault="007213C5" w:rsidP="007213C5">
      <w:pPr>
        <w:jc w:val="center"/>
        <w:rPr>
          <w:b/>
        </w:rPr>
      </w:pPr>
      <w:r w:rsidRPr="007213C5">
        <w:rPr>
          <w:b/>
        </w:rPr>
        <w:t>Izabela Błaszyk</w:t>
      </w:r>
    </w:p>
    <w:p w:rsidR="007213C5" w:rsidRPr="007213C5" w:rsidRDefault="007213C5" w:rsidP="007213C5">
      <w:pPr>
        <w:jc w:val="center"/>
        <w:rPr>
          <w:b/>
        </w:rPr>
      </w:pPr>
    </w:p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>I. OBSZAR  SPRAWDZANIA  I  OCENIANIA</w:t>
      </w:r>
    </w:p>
    <w:p w:rsidR="007213C5" w:rsidRPr="007213C5" w:rsidRDefault="007213C5" w:rsidP="007213C5">
      <w:pPr>
        <w:rPr>
          <w:b/>
          <w:u w:val="single"/>
        </w:rPr>
      </w:pPr>
    </w:p>
    <w:p w:rsidR="007213C5" w:rsidRPr="007213C5" w:rsidRDefault="007213C5" w:rsidP="007213C5">
      <w:pPr>
        <w:ind w:left="360"/>
      </w:pPr>
      <w:r w:rsidRPr="007213C5">
        <w:t>1. Sprawdzaniu i ocenianiu podlegają:</w:t>
      </w:r>
    </w:p>
    <w:p w:rsidR="007213C5" w:rsidRPr="007213C5" w:rsidRDefault="007213C5" w:rsidP="007213C5">
      <w:pPr>
        <w:ind w:firstLine="360"/>
      </w:pPr>
      <w:r w:rsidRPr="007213C5">
        <w:t>- wiadomości,</w:t>
      </w:r>
    </w:p>
    <w:p w:rsidR="007213C5" w:rsidRPr="007213C5" w:rsidRDefault="007213C5" w:rsidP="007213C5">
      <w:pPr>
        <w:ind w:firstLine="360"/>
      </w:pPr>
      <w:r w:rsidRPr="007213C5">
        <w:t>- umiejętności,</w:t>
      </w:r>
    </w:p>
    <w:p w:rsidR="007213C5" w:rsidRPr="007213C5" w:rsidRDefault="007213C5" w:rsidP="007213C5">
      <w:pPr>
        <w:ind w:firstLine="360"/>
      </w:pPr>
      <w:r w:rsidRPr="007213C5">
        <w:t>- uczestnictwo i aktywność podczas zajęć,</w:t>
      </w:r>
    </w:p>
    <w:p w:rsidR="007213C5" w:rsidRPr="007213C5" w:rsidRDefault="007213C5" w:rsidP="007213C5">
      <w:pPr>
        <w:ind w:firstLine="360"/>
      </w:pPr>
      <w:r w:rsidRPr="007213C5">
        <w:t>- twórcze rozwijanie własnych zainteresowań oraz uzdolnień.</w:t>
      </w:r>
    </w:p>
    <w:p w:rsidR="007213C5" w:rsidRPr="007213C5" w:rsidRDefault="007213C5" w:rsidP="007213C5">
      <w:pPr>
        <w:ind w:firstLine="360"/>
      </w:pPr>
    </w:p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 xml:space="preserve">II. SPOSÓB  FORMUŁOWANIA  OCENY </w:t>
      </w:r>
    </w:p>
    <w:p w:rsidR="007213C5" w:rsidRPr="007213C5" w:rsidRDefault="007213C5" w:rsidP="007213C5"/>
    <w:p w:rsidR="007213C5" w:rsidRPr="007213C5" w:rsidRDefault="007213C5" w:rsidP="007213C5">
      <w:pPr>
        <w:numPr>
          <w:ilvl w:val="0"/>
          <w:numId w:val="1"/>
        </w:numPr>
      </w:pPr>
      <w:r w:rsidRPr="007213C5">
        <w:t>Ocena wyrażona symbolem (6,5,4,3,2,1). Dopuszcza się stosowanie „+”</w:t>
      </w:r>
    </w:p>
    <w:p w:rsidR="007213C5" w:rsidRPr="007213C5" w:rsidRDefault="007213C5" w:rsidP="007213C5">
      <w:pPr>
        <w:ind w:left="360"/>
      </w:pPr>
      <w:r w:rsidRPr="007213C5">
        <w:t xml:space="preserve">      i </w:t>
      </w:r>
      <w:r w:rsidRPr="007213C5">
        <w:rPr>
          <w:color w:val="000000"/>
        </w:rPr>
        <w:t>„-” .</w:t>
      </w:r>
    </w:p>
    <w:p w:rsidR="007213C5" w:rsidRPr="007213C5" w:rsidRDefault="007213C5" w:rsidP="007213C5">
      <w:pPr>
        <w:numPr>
          <w:ilvl w:val="0"/>
          <w:numId w:val="1"/>
        </w:numPr>
      </w:pPr>
      <w:r w:rsidRPr="007213C5">
        <w:t>Ocena opisowa bieżąca ( słowna lub pisemna).</w:t>
      </w:r>
    </w:p>
    <w:p w:rsidR="007213C5" w:rsidRPr="007213C5" w:rsidRDefault="007213C5" w:rsidP="007213C5">
      <w:pPr>
        <w:numPr>
          <w:ilvl w:val="0"/>
          <w:numId w:val="1"/>
        </w:numPr>
      </w:pPr>
      <w:r w:rsidRPr="007213C5">
        <w:t>Ocena okresowa i roczna jest oceną opisową.</w:t>
      </w:r>
    </w:p>
    <w:p w:rsidR="007213C5" w:rsidRPr="007213C5" w:rsidRDefault="007213C5" w:rsidP="007213C5">
      <w:pPr>
        <w:numPr>
          <w:ilvl w:val="0"/>
          <w:numId w:val="1"/>
        </w:numPr>
      </w:pPr>
      <w:r w:rsidRPr="007213C5">
        <w:t>Ocena wiedzy, umiejętności, uczestnictwa i aktywności podczas zajęć jest jawna i zgodna z podanymi kryteriami oceniania przy każdej formie sprawdzania.</w:t>
      </w:r>
    </w:p>
    <w:p w:rsidR="007213C5" w:rsidRPr="007213C5" w:rsidRDefault="007213C5" w:rsidP="007213C5">
      <w:pPr>
        <w:ind w:left="720"/>
      </w:pPr>
    </w:p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>III. FORMY SPRAWDZANIA WIEDZY</w:t>
      </w:r>
    </w:p>
    <w:p w:rsidR="007213C5" w:rsidRPr="007213C5" w:rsidRDefault="007213C5" w:rsidP="007213C5"/>
    <w:p w:rsidR="007213C5" w:rsidRPr="007213C5" w:rsidRDefault="007213C5" w:rsidP="007213C5"/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0"/>
        <w:gridCol w:w="5220"/>
      </w:tblGrid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  <w:rPr>
                <w:b/>
              </w:rPr>
            </w:pPr>
            <w:r w:rsidRPr="007213C5">
              <w:rPr>
                <w:b/>
              </w:rPr>
              <w:t>Ocenianiu podlegają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  <w:rPr>
                <w:b/>
              </w:rPr>
            </w:pPr>
            <w:r w:rsidRPr="007213C5">
              <w:rPr>
                <w:b/>
              </w:rPr>
              <w:t>Częstotliwość oceniania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Mówienie/wymowa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na bieżąco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Konkursy i quizy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na bieżąco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Krótkie sprawdziany wiadomości i umiejętności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po zakończeniu działu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Prace dodatkowe indywidualne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na bieżąco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Prace domowe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tabs>
                <w:tab w:val="left" w:pos="540"/>
                <w:tab w:val="left" w:pos="4140"/>
              </w:tabs>
              <w:jc w:val="center"/>
            </w:pPr>
            <w:r w:rsidRPr="007213C5">
              <w:t>na bieżąco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Prowadzenie zeszytów i ćwiczeń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na bieżąco</w:t>
            </w:r>
          </w:p>
        </w:tc>
      </w:tr>
      <w:tr w:rsidR="007213C5" w:rsidRPr="007213C5" w:rsidTr="0072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Aktywność na zajęciach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5" w:rsidRPr="007213C5" w:rsidRDefault="007213C5">
            <w:pPr>
              <w:jc w:val="center"/>
            </w:pPr>
            <w:r w:rsidRPr="007213C5">
              <w:t>na bieżąco</w:t>
            </w:r>
          </w:p>
        </w:tc>
      </w:tr>
    </w:tbl>
    <w:p w:rsidR="007213C5" w:rsidRPr="007213C5" w:rsidRDefault="007213C5" w:rsidP="007213C5"/>
    <w:p w:rsidR="007213C5" w:rsidRPr="007213C5" w:rsidRDefault="007213C5" w:rsidP="007213C5">
      <w:pPr>
        <w:ind w:left="360"/>
      </w:pPr>
    </w:p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>IV. SPOSOBY  KOMUNIKOWANIA  OCENY  OSIĄGNIĘĆ  UCZNIA</w:t>
      </w:r>
    </w:p>
    <w:p w:rsidR="007213C5" w:rsidRPr="007213C5" w:rsidRDefault="007213C5" w:rsidP="007213C5"/>
    <w:p w:rsidR="007213C5" w:rsidRPr="007213C5" w:rsidRDefault="007213C5" w:rsidP="007213C5">
      <w:r w:rsidRPr="007213C5">
        <w:t>Informacje o ocenach przekazywane są:</w:t>
      </w:r>
    </w:p>
    <w:p w:rsidR="007213C5" w:rsidRPr="007213C5" w:rsidRDefault="007213C5" w:rsidP="007213C5">
      <w:r w:rsidRPr="007213C5">
        <w:t>- uczniom – w terminie nie dłuższym niż dwa tygodnie od przeprowadzonego sprawdzianu, każdy uczeń otrzymuje pracę do wglądu, nauczyciel omawia zaistniałe trudności i wyróżnia osiągnięcia ucznia; informacje o pozostałych ocenach są przekazywane od razu po ich wystawieniu;</w:t>
      </w:r>
    </w:p>
    <w:p w:rsidR="007213C5" w:rsidRPr="007213C5" w:rsidRDefault="007213C5" w:rsidP="007213C5">
      <w:r w:rsidRPr="007213C5">
        <w:t>- rodzicom – uczniowie przekazują sprawdzone i ocenione prace  do wglądu</w:t>
      </w:r>
    </w:p>
    <w:p w:rsidR="007213C5" w:rsidRPr="007213C5" w:rsidRDefault="007213C5" w:rsidP="007213C5">
      <w:r w:rsidRPr="007213C5">
        <w:t xml:space="preserve"> i podpisania, a następnie zwracają je;</w:t>
      </w:r>
    </w:p>
    <w:p w:rsidR="007213C5" w:rsidRPr="007213C5" w:rsidRDefault="007213C5" w:rsidP="007213C5">
      <w:r w:rsidRPr="007213C5">
        <w:t>- bieżące oceny z zadań domowych i inne są zapisywane w zeszytach ćwiczeń.</w:t>
      </w:r>
    </w:p>
    <w:p w:rsidR="007213C5" w:rsidRPr="007213C5" w:rsidRDefault="007213C5" w:rsidP="007213C5">
      <w:r w:rsidRPr="007213C5">
        <w:t>- o wszystkich ocenach rodzice dowiadują się również podczas spotkań indywidualnych i zebrań klasowych;</w:t>
      </w:r>
    </w:p>
    <w:p w:rsidR="007213C5" w:rsidRPr="007213C5" w:rsidRDefault="007213C5" w:rsidP="007213C5"/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 xml:space="preserve">V SPOSOBY  USUWANIA  NIEPOWODZEŃ  SZKOLNYCH </w:t>
      </w:r>
    </w:p>
    <w:p w:rsidR="007213C5" w:rsidRPr="007213C5" w:rsidRDefault="007213C5" w:rsidP="007213C5">
      <w:pPr>
        <w:rPr>
          <w:b/>
          <w:u w:val="single"/>
        </w:rPr>
      </w:pPr>
      <w:r w:rsidRPr="007213C5">
        <w:rPr>
          <w:b/>
          <w:u w:val="single"/>
        </w:rPr>
        <w:t xml:space="preserve"> I PODNOSZENIA  OSIĄGNIĘĆ  UCZNIA</w:t>
      </w:r>
    </w:p>
    <w:p w:rsidR="007213C5" w:rsidRPr="007213C5" w:rsidRDefault="007213C5" w:rsidP="007213C5">
      <w:pPr>
        <w:rPr>
          <w:b/>
          <w:u w:val="single"/>
        </w:rPr>
      </w:pPr>
    </w:p>
    <w:p w:rsidR="007213C5" w:rsidRPr="007213C5" w:rsidRDefault="007213C5" w:rsidP="007213C5">
      <w:pPr>
        <w:numPr>
          <w:ilvl w:val="0"/>
          <w:numId w:val="2"/>
        </w:numPr>
      </w:pPr>
      <w:r w:rsidRPr="007213C5">
        <w:t>Uczeń, który nie mógł uczestniczyć w sprawdzianie uzgadnia z nauczycielem termin jego napisania, taki, aby nie zakłócać procesu nauczania pozostałych uczniów.</w:t>
      </w:r>
    </w:p>
    <w:p w:rsidR="007213C5" w:rsidRPr="007213C5" w:rsidRDefault="007213C5" w:rsidP="007213C5">
      <w:pPr>
        <w:numPr>
          <w:ilvl w:val="0"/>
          <w:numId w:val="2"/>
        </w:numPr>
      </w:pPr>
      <w:r w:rsidRPr="007213C5">
        <w:t>Uczeń, który otrzymał ze sprawdzianu ocenę poniżej jego oczekiwań (lub w przypadku braku zadania domowego – ocenę 1), może ją poprawiać w terminie uzgodnionym z nauczycielem, takim, aby nie zakłócać procesu nauczania pozostałych uczniów.</w:t>
      </w:r>
    </w:p>
    <w:p w:rsidR="007213C5" w:rsidRPr="007213C5" w:rsidRDefault="007213C5" w:rsidP="007213C5">
      <w:pPr>
        <w:numPr>
          <w:ilvl w:val="0"/>
          <w:numId w:val="2"/>
        </w:numPr>
      </w:pPr>
      <w:r w:rsidRPr="007213C5">
        <w:t>Uczeń, który ma trudności w nauce jest kierowany na zajęcia dydaktyczno – wyrównawcze, otrzymuje pomoc indywidualną na lekcji, ma możliwość odrabiania lekcji w świetlicy szkolnej.</w:t>
      </w:r>
    </w:p>
    <w:p w:rsidR="007213C5" w:rsidRPr="007213C5" w:rsidRDefault="007213C5" w:rsidP="007213C5">
      <w:pPr>
        <w:numPr>
          <w:ilvl w:val="0"/>
          <w:numId w:val="2"/>
        </w:numPr>
      </w:pPr>
      <w:r w:rsidRPr="007213C5">
        <w:t>Uczeń mający trudności w nauce zostaje objęty pomocą psychologiczno – pedagogiczną w szkole.</w:t>
      </w:r>
    </w:p>
    <w:p w:rsidR="007213C5" w:rsidRPr="007213C5" w:rsidRDefault="007213C5" w:rsidP="007213C5">
      <w:pPr>
        <w:numPr>
          <w:ilvl w:val="0"/>
          <w:numId w:val="2"/>
        </w:numPr>
      </w:pPr>
      <w:r w:rsidRPr="007213C5">
        <w:t xml:space="preserve">Uczeń, który wykazuje określone zdolności kierowany jest na zajęcia </w:t>
      </w:r>
    </w:p>
    <w:p w:rsidR="007213C5" w:rsidRPr="007213C5" w:rsidRDefault="007213C5" w:rsidP="007213C5">
      <w:pPr>
        <w:ind w:left="360"/>
      </w:pPr>
      <w:r w:rsidRPr="007213C5">
        <w:t xml:space="preserve">     ( kółka zainteresowań), które pomogą mu je rozwijać.</w:t>
      </w:r>
    </w:p>
    <w:p w:rsidR="007213C5" w:rsidRPr="007213C5" w:rsidRDefault="007213C5" w:rsidP="007213C5">
      <w:pPr>
        <w:ind w:left="360"/>
      </w:pPr>
    </w:p>
    <w:p w:rsidR="007213C5" w:rsidRPr="007213C5" w:rsidRDefault="007213C5" w:rsidP="007213C5">
      <w:pPr>
        <w:ind w:left="360"/>
      </w:pPr>
      <w:r w:rsidRPr="007213C5">
        <w:t xml:space="preserve">                                                                               </w:t>
      </w:r>
    </w:p>
    <w:p w:rsidR="007213C5" w:rsidRPr="007213C5" w:rsidRDefault="007213C5" w:rsidP="007213C5">
      <w:pPr>
        <w:ind w:left="360"/>
      </w:pPr>
    </w:p>
    <w:p w:rsidR="007213C5" w:rsidRPr="007213C5" w:rsidRDefault="007213C5" w:rsidP="007213C5"/>
    <w:p w:rsidR="007213C5" w:rsidRPr="007213C5" w:rsidRDefault="007213C5" w:rsidP="007213C5"/>
    <w:p w:rsidR="00380916" w:rsidRPr="007213C5" w:rsidRDefault="00380916"/>
    <w:sectPr w:rsidR="00380916" w:rsidRPr="007213C5" w:rsidSect="0038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DEA"/>
    <w:multiLevelType w:val="hybridMultilevel"/>
    <w:tmpl w:val="E9180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871E4"/>
    <w:multiLevelType w:val="hybridMultilevel"/>
    <w:tmpl w:val="6234E0B8"/>
    <w:lvl w:ilvl="0" w:tplc="99EE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3C5"/>
    <w:rsid w:val="00380916"/>
    <w:rsid w:val="0072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213C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213C5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dziennik</dc:creator>
  <cp:lastModifiedBy>dziennik</cp:lastModifiedBy>
  <cp:revision>1</cp:revision>
  <dcterms:created xsi:type="dcterms:W3CDTF">2018-09-19T09:28:00Z</dcterms:created>
  <dcterms:modified xsi:type="dcterms:W3CDTF">2018-09-19T09:29:00Z</dcterms:modified>
</cp:coreProperties>
</file>